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AB1D" w14:textId="77777777" w:rsidR="00F9625A" w:rsidRPr="00AF179C" w:rsidRDefault="00F9625A" w:rsidP="00F9625A">
      <w:pPr>
        <w:jc w:val="center"/>
        <w:rPr>
          <w:rFonts w:ascii="Oswald" w:hAnsi="Oswald"/>
          <w:bCs/>
          <w:color w:val="171717" w:themeColor="background2" w:themeShade="1A"/>
        </w:rPr>
      </w:pPr>
      <w:r w:rsidRPr="00AF179C">
        <w:rPr>
          <w:rFonts w:ascii="Oswald" w:hAnsi="Oswald"/>
          <w:bCs/>
          <w:color w:val="171717" w:themeColor="background2" w:themeShade="1A"/>
          <w:sz w:val="36"/>
          <w:szCs w:val="36"/>
        </w:rPr>
        <w:t xml:space="preserve">PUBLICATION OF THE AWARD OF </w:t>
      </w:r>
      <w:r w:rsidRPr="00960FAB">
        <w:rPr>
          <w:rFonts w:ascii="Oswald" w:hAnsi="Oswald"/>
          <w:bCs/>
          <w:color w:val="171717" w:themeColor="background2" w:themeShade="1A"/>
          <w:sz w:val="36"/>
          <w:szCs w:val="36"/>
        </w:rPr>
        <w:t>CONSULTANCY CONTRACTS</w:t>
      </w:r>
      <w:r w:rsidRPr="00AF179C">
        <w:rPr>
          <w:rFonts w:ascii="Oswald" w:hAnsi="Oswald"/>
          <w:bCs/>
          <w:color w:val="171717" w:themeColor="background2" w:themeShade="1A"/>
          <w:sz w:val="36"/>
          <w:szCs w:val="36"/>
        </w:rPr>
        <w:t xml:space="preserve"> FOR THE PROJECTS FINANCED BY THE ISLAMIC DEVELOPMENT BANK</w:t>
      </w:r>
    </w:p>
    <w:p w14:paraId="3F5A3487" w14:textId="75577BED" w:rsidR="00F9625A" w:rsidRPr="00DB6171" w:rsidRDefault="00F9625A" w:rsidP="00DB6171">
      <w:pPr>
        <w:tabs>
          <w:tab w:val="left" w:pos="1530"/>
          <w:tab w:val="left" w:pos="8640"/>
          <w:tab w:val="left" w:pos="9450"/>
        </w:tabs>
        <w:ind w:right="14"/>
        <w:jc w:val="center"/>
        <w:rPr>
          <w:rFonts w:ascii="Times New Roman" w:eastAsia="Times New Roman" w:hAnsi="Times New Roman" w:cs="Times New Roman"/>
          <w:b w:val="0"/>
          <w:szCs w:val="24"/>
        </w:rPr>
      </w:pPr>
      <w:r>
        <w:rPr>
          <w:szCs w:val="24"/>
        </w:rPr>
        <w:t>Date</w:t>
      </w:r>
      <w:r w:rsidR="00DB6171">
        <w:rPr>
          <w:szCs w:val="24"/>
          <w:lang w:val="ru-RU"/>
        </w:rPr>
        <w:t xml:space="preserve"> 2</w:t>
      </w:r>
      <w:r w:rsidR="00EA689C">
        <w:rPr>
          <w:szCs w:val="24"/>
          <w:lang w:val="ru-RU"/>
        </w:rPr>
        <w:t>6</w:t>
      </w:r>
      <w:r w:rsidR="00DB6171">
        <w:rPr>
          <w:szCs w:val="24"/>
          <w:lang w:val="ru-RU"/>
        </w:rPr>
        <w:t xml:space="preserve"> </w:t>
      </w:r>
      <w:r w:rsidR="00DB6171">
        <w:rPr>
          <w:szCs w:val="24"/>
        </w:rPr>
        <w:t>May 2026</w:t>
      </w:r>
    </w:p>
    <w:p w14:paraId="029DF357" w14:textId="77777777" w:rsidR="00F9625A" w:rsidRDefault="00F9625A" w:rsidP="00F9625A">
      <w:pPr>
        <w:tabs>
          <w:tab w:val="left" w:pos="1530"/>
          <w:tab w:val="left" w:pos="8640"/>
          <w:tab w:val="left" w:pos="9450"/>
        </w:tabs>
        <w:spacing w:before="60" w:after="120"/>
        <w:ind w:left="1526" w:right="14" w:hanging="1440"/>
        <w:jc w:val="center"/>
        <w:rPr>
          <w:b w:val="0"/>
          <w:szCs w:val="28"/>
        </w:rPr>
      </w:pPr>
      <w:r w:rsidRPr="0054560D">
        <w:rPr>
          <w:szCs w:val="28"/>
        </w:rPr>
        <w:t>INFORMATION NOTE</w:t>
      </w:r>
    </w:p>
    <w:tbl>
      <w:tblPr>
        <w:tblW w:w="1041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6390"/>
      </w:tblGrid>
      <w:tr w:rsidR="00F9625A" w14:paraId="13EA9002" w14:textId="77777777" w:rsidTr="00DB6171">
        <w:trPr>
          <w:trHeight w:val="56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08D1159" w14:textId="77777777" w:rsidR="00F9625A" w:rsidRDefault="00F9625A" w:rsidP="00EE7022">
            <w:pPr>
              <w:pStyle w:val="a7"/>
              <w:spacing w:after="0"/>
              <w:ind w:left="0" w:right="-160" w:firstLine="72"/>
              <w:rPr>
                <w:rFonts w:eastAsia="Calibri"/>
                <w:bCs/>
                <w:iCs/>
                <w:sz w:val="23"/>
                <w:szCs w:val="23"/>
              </w:rPr>
            </w:pPr>
            <w:r w:rsidRPr="0054560D">
              <w:rPr>
                <w:bCs/>
                <w:sz w:val="23"/>
                <w:szCs w:val="23"/>
              </w:rPr>
              <w:t>Publication date</w:t>
            </w:r>
            <w:r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346A" w14:textId="2A9B507C" w:rsidR="00F9625A" w:rsidRPr="00396E50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ru-RU"/>
              </w:rPr>
            </w:pPr>
            <w:r>
              <w:rPr>
                <w:b/>
                <w:sz w:val="23"/>
                <w:szCs w:val="23"/>
                <w:lang w:val="ru-RU"/>
              </w:rPr>
              <w:t>2026-05-2</w:t>
            </w:r>
            <w:r w:rsidR="00EA689C">
              <w:rPr>
                <w:b/>
                <w:sz w:val="23"/>
                <w:szCs w:val="23"/>
                <w:lang w:val="ru-RU"/>
              </w:rPr>
              <w:t>6</w:t>
            </w:r>
          </w:p>
        </w:tc>
      </w:tr>
      <w:tr w:rsidR="00F9625A" w14:paraId="286F5700" w14:textId="77777777" w:rsidTr="00DB6171">
        <w:trPr>
          <w:trHeight w:val="49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A36ABB" w14:textId="77777777" w:rsidR="00F9625A" w:rsidRDefault="00F9625A" w:rsidP="00EE7022">
            <w:pPr>
              <w:pStyle w:val="a7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Country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3EC9" w14:textId="1DABB2E4" w:rsidR="00F9625A" w:rsidRPr="00AF179C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Kazakhstan</w:t>
            </w:r>
          </w:p>
        </w:tc>
      </w:tr>
      <w:tr w:rsidR="00F9625A" w14:paraId="4033EA07" w14:textId="77777777" w:rsidTr="00DB6171">
        <w:trPr>
          <w:trHeight w:val="60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2695465" w14:textId="77777777" w:rsidR="00F9625A" w:rsidRDefault="00F9625A" w:rsidP="00EE7022">
            <w:pPr>
              <w:pStyle w:val="a7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Executing agency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85C7" w14:textId="571F6D24" w:rsidR="00F9625A" w:rsidRPr="00AF179C" w:rsidRDefault="00396E50" w:rsidP="00396E50">
            <w:pPr>
              <w:pStyle w:val="a7"/>
              <w:ind w:left="99"/>
              <w:rPr>
                <w:b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 xml:space="preserve">RSE </w:t>
            </w:r>
            <w:proofErr w:type="spellStart"/>
            <w:r w:rsidRPr="00396E50">
              <w:rPr>
                <w:b/>
                <w:sz w:val="23"/>
                <w:szCs w:val="23"/>
              </w:rPr>
              <w:t>Kazvodkhoz</w:t>
            </w:r>
            <w:proofErr w:type="spellEnd"/>
            <w:r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96E50">
              <w:rPr>
                <w:b/>
                <w:sz w:val="23"/>
                <w:szCs w:val="23"/>
              </w:rPr>
              <w:t>Ministry of Water Resources and</w:t>
            </w:r>
            <w:r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96E50">
              <w:rPr>
                <w:b/>
                <w:sz w:val="23"/>
                <w:szCs w:val="23"/>
              </w:rPr>
              <w:t>Irrigation Republic of Kazakhstan</w:t>
            </w:r>
          </w:p>
        </w:tc>
      </w:tr>
      <w:tr w:rsidR="00F9625A" w14:paraId="26F5D990" w14:textId="77777777" w:rsidTr="00DB6171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A5D401" w14:textId="77777777" w:rsidR="00F9625A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en-GB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Name of Project / Study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EC73" w14:textId="0217C104" w:rsidR="00F9625A" w:rsidRPr="00AF179C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>Climate Resilient Water Resources Development Project (Phase1)</w:t>
            </w:r>
          </w:p>
        </w:tc>
      </w:tr>
      <w:tr w:rsidR="00F9625A" w14:paraId="2F90F92E" w14:textId="77777777" w:rsidTr="00DB6171">
        <w:trPr>
          <w:trHeight w:val="76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A81E5D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Mode of Financing Number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A058" w14:textId="6C192711" w:rsidR="00F9625A" w:rsidRPr="00AF179C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>KAZ-1030</w:t>
            </w:r>
          </w:p>
        </w:tc>
      </w:tr>
      <w:tr w:rsidR="00F9625A" w14:paraId="79D2710B" w14:textId="77777777" w:rsidTr="00DB6171">
        <w:trPr>
          <w:trHeight w:val="721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B42FCD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Name of Request for Proposals (RFP)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C05D" w14:textId="0FF17E53" w:rsidR="00F9625A" w:rsidRPr="00AF179C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>The Consultancy Services, Contract Management and Construction Supervision of Reconstruction of Irrigation Canals</w:t>
            </w:r>
          </w:p>
        </w:tc>
      </w:tr>
      <w:tr w:rsidR="00F9625A" w14:paraId="67EDE8F5" w14:textId="77777777" w:rsidTr="00DB6171">
        <w:trPr>
          <w:trHeight w:val="61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7BB38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Selection method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0F82" w14:textId="440F1C05" w:rsidR="00F9625A" w:rsidRPr="00AF179C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>QCBS</w:t>
            </w:r>
          </w:p>
        </w:tc>
      </w:tr>
      <w:tr w:rsidR="00F9625A" w14:paraId="588CC8BA" w14:textId="77777777" w:rsidTr="00DB6171">
        <w:trPr>
          <w:trHeight w:val="61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EED3A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REOI publication date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84F7" w14:textId="5D971FDE" w:rsidR="00F9625A" w:rsidRPr="00396E50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2025-08-05</w:t>
            </w:r>
          </w:p>
        </w:tc>
      </w:tr>
      <w:tr w:rsidR="00F9625A" w14:paraId="22D06B87" w14:textId="77777777" w:rsidTr="00DB6171">
        <w:trPr>
          <w:trHeight w:val="811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FD6EF9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Issuance date of the RFP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1369" w14:textId="6363405B" w:rsidR="00F9625A" w:rsidRPr="00396E50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2025-12-02</w:t>
            </w:r>
          </w:p>
        </w:tc>
      </w:tr>
      <w:tr w:rsidR="00F9625A" w14:paraId="39238D47" w14:textId="77777777" w:rsidTr="00DB6171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B9DF5A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Opening date of technical proposals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5A35" w14:textId="5D5959AA" w:rsidR="00F9625A" w:rsidRPr="00396E50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2026-01-12</w:t>
            </w:r>
          </w:p>
        </w:tc>
      </w:tr>
      <w:tr w:rsidR="00F9625A" w14:paraId="30C518DE" w14:textId="77777777" w:rsidTr="00DB6171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EFB775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Opening date of financial proposals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D51A" w14:textId="71F05B05" w:rsidR="00F9625A" w:rsidRPr="00396E50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2026-03-04</w:t>
            </w:r>
          </w:p>
        </w:tc>
      </w:tr>
      <w:tr w:rsidR="00F9625A" w14:paraId="0CE7E0F5" w14:textId="77777777" w:rsidTr="00DB6171">
        <w:trPr>
          <w:trHeight w:val="10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7CEFF" w14:textId="77777777" w:rsidR="00F9625A" w:rsidRPr="0054560D" w:rsidRDefault="00F9625A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Date of approval by the Bank of the negotiated draft contract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D805" w14:textId="61C781EC" w:rsidR="00F9625A" w:rsidRPr="00396E50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2026-05-20</w:t>
            </w:r>
          </w:p>
        </w:tc>
      </w:tr>
    </w:tbl>
    <w:p w14:paraId="36ADBFC4" w14:textId="77777777" w:rsidR="00F9625A" w:rsidRDefault="00F9625A" w:rsidP="00F9625A">
      <w:pPr>
        <w:pStyle w:val="a7"/>
        <w:widowControl/>
        <w:autoSpaceDE/>
        <w:spacing w:before="120"/>
        <w:ind w:left="993" w:right="289"/>
        <w:jc w:val="both"/>
        <w:rPr>
          <w:b/>
          <w:iCs/>
        </w:rPr>
      </w:pPr>
    </w:p>
    <w:p w14:paraId="42A294D9" w14:textId="77777777" w:rsidR="00F9625A" w:rsidRDefault="00F9625A" w:rsidP="00F9625A">
      <w:pPr>
        <w:rPr>
          <w:b w:val="0"/>
          <w:iCs/>
        </w:rPr>
      </w:pPr>
      <w:r>
        <w:rPr>
          <w:b w:val="0"/>
          <w:iCs/>
        </w:rPr>
        <w:br w:type="page"/>
      </w:r>
    </w:p>
    <w:p w14:paraId="72353015" w14:textId="77777777" w:rsidR="00F9625A" w:rsidRDefault="00F9625A" w:rsidP="00F9625A">
      <w:pPr>
        <w:pStyle w:val="a7"/>
        <w:widowControl/>
        <w:numPr>
          <w:ilvl w:val="0"/>
          <w:numId w:val="1"/>
        </w:numPr>
        <w:autoSpaceDE/>
        <w:spacing w:before="120"/>
        <w:ind w:left="448" w:right="289" w:hanging="357"/>
        <w:jc w:val="both"/>
        <w:rPr>
          <w:rFonts w:eastAsia="Times New Roman"/>
          <w:b/>
          <w:iCs/>
          <w:sz w:val="24"/>
          <w:szCs w:val="20"/>
          <w:lang w:val="en-GB"/>
        </w:rPr>
      </w:pPr>
      <w:r>
        <w:rPr>
          <w:b/>
          <w:iCs/>
        </w:rPr>
        <w:lastRenderedPageBreak/>
        <w:t>Successful Consultant</w:t>
      </w:r>
    </w:p>
    <w:tbl>
      <w:tblPr>
        <w:tblW w:w="1041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3"/>
        <w:gridCol w:w="6141"/>
      </w:tblGrid>
      <w:tr w:rsidR="00F9625A" w14:paraId="06703D34" w14:textId="77777777" w:rsidTr="00DB6171">
        <w:trPr>
          <w:trHeight w:hRule="exact" w:val="11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827B01" w14:textId="77777777" w:rsidR="00F9625A" w:rsidRDefault="00F9625A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Name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5CC6D" w14:textId="62F8552B" w:rsidR="00F9625A" w:rsidRDefault="00396E50" w:rsidP="00396E50">
            <w:pPr>
              <w:pStyle w:val="a7"/>
              <w:ind w:left="127"/>
              <w:rPr>
                <w:b/>
                <w:iCs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>JV “</w:t>
            </w:r>
            <w:proofErr w:type="spellStart"/>
            <w:r w:rsidRPr="00396E50">
              <w:rPr>
                <w:b/>
                <w:sz w:val="23"/>
                <w:szCs w:val="23"/>
              </w:rPr>
              <w:t>Temelsu</w:t>
            </w:r>
            <w:proofErr w:type="spellEnd"/>
            <w:r w:rsidRPr="00396E50">
              <w:rPr>
                <w:b/>
                <w:sz w:val="23"/>
                <w:szCs w:val="23"/>
              </w:rPr>
              <w:t xml:space="preserve"> International Engineering Services Inc. and </w:t>
            </w:r>
            <w:proofErr w:type="spellStart"/>
            <w:r w:rsidRPr="00396E50">
              <w:rPr>
                <w:b/>
                <w:sz w:val="23"/>
                <w:szCs w:val="23"/>
              </w:rPr>
              <w:t>Su-Yapı</w:t>
            </w:r>
            <w:proofErr w:type="spellEnd"/>
            <w:r w:rsidRPr="00396E50">
              <w:rPr>
                <w:b/>
                <w:sz w:val="23"/>
                <w:szCs w:val="23"/>
              </w:rPr>
              <w:t xml:space="preserve"> Engineering &amp; Consulting Inc.” in association with</w:t>
            </w:r>
            <w:r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96E50">
              <w:rPr>
                <w:b/>
                <w:sz w:val="23"/>
                <w:szCs w:val="23"/>
              </w:rPr>
              <w:t xml:space="preserve">Sub-consultant </w:t>
            </w:r>
            <w:proofErr w:type="spellStart"/>
            <w:r w:rsidRPr="00396E50">
              <w:rPr>
                <w:b/>
                <w:sz w:val="23"/>
                <w:szCs w:val="23"/>
              </w:rPr>
              <w:t>Kazgiprovodkhoz</w:t>
            </w:r>
            <w:proofErr w:type="spellEnd"/>
            <w:r w:rsidRPr="00396E50">
              <w:rPr>
                <w:b/>
                <w:sz w:val="23"/>
                <w:szCs w:val="23"/>
              </w:rPr>
              <w:t xml:space="preserve"> Institute LLP</w:t>
            </w:r>
          </w:p>
        </w:tc>
      </w:tr>
      <w:tr w:rsidR="00F9625A" w14:paraId="2BFAAE43" w14:textId="77777777" w:rsidTr="00960FAB">
        <w:trPr>
          <w:trHeight w:hRule="exact" w:val="5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E8B1EF" w14:textId="77777777" w:rsidR="00F9625A" w:rsidRDefault="00F9625A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Nationality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EE095" w14:textId="07C57547" w:rsidR="00F9625A" w:rsidRDefault="00396E50" w:rsidP="00396E50">
            <w:pPr>
              <w:pStyle w:val="a7"/>
              <w:spacing w:after="0"/>
              <w:ind w:left="127"/>
              <w:rPr>
                <w:b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Turkey</w:t>
            </w:r>
          </w:p>
        </w:tc>
      </w:tr>
      <w:tr w:rsidR="00F9625A" w14:paraId="7E6B9C9D" w14:textId="77777777" w:rsidTr="00DB6171">
        <w:trPr>
          <w:trHeight w:hRule="exact" w:val="8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FC1D2D" w14:textId="77777777" w:rsidR="00F9625A" w:rsidRDefault="00F9625A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Address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82336" w14:textId="5718A641" w:rsidR="00F9625A" w:rsidRDefault="00396E50" w:rsidP="00396E50">
            <w:pPr>
              <w:pStyle w:val="a7"/>
              <w:spacing w:after="0"/>
              <w:ind w:left="127"/>
              <w:rPr>
                <w:b/>
                <w:iCs/>
                <w:sz w:val="23"/>
                <w:szCs w:val="23"/>
              </w:rPr>
            </w:pPr>
            <w:proofErr w:type="spellStart"/>
            <w:r w:rsidRPr="00396E50">
              <w:rPr>
                <w:b/>
                <w:sz w:val="23"/>
                <w:szCs w:val="23"/>
              </w:rPr>
              <w:t>Yıldızevler</w:t>
            </w:r>
            <w:proofErr w:type="spellEnd"/>
            <w:r w:rsidRPr="00396E50">
              <w:rPr>
                <w:b/>
                <w:sz w:val="23"/>
                <w:szCs w:val="23"/>
              </w:rPr>
              <w:t xml:space="preserve"> 717 Sokak No: 5A 06550 </w:t>
            </w:r>
            <w:proofErr w:type="spellStart"/>
            <w:r w:rsidRPr="00396E50">
              <w:rPr>
                <w:b/>
                <w:sz w:val="23"/>
                <w:szCs w:val="23"/>
              </w:rPr>
              <w:t>Çankaya</w:t>
            </w:r>
            <w:proofErr w:type="spellEnd"/>
            <w:r w:rsidRPr="00396E50">
              <w:rPr>
                <w:b/>
                <w:sz w:val="23"/>
                <w:szCs w:val="23"/>
              </w:rPr>
              <w:t>, Ankara-</w:t>
            </w:r>
            <w:proofErr w:type="spellStart"/>
            <w:r w:rsidRPr="00396E50">
              <w:rPr>
                <w:b/>
                <w:sz w:val="23"/>
                <w:szCs w:val="23"/>
              </w:rPr>
              <w:t>Türkiye</w:t>
            </w:r>
            <w:proofErr w:type="spellEnd"/>
          </w:p>
        </w:tc>
      </w:tr>
      <w:tr w:rsidR="00F9625A" w14:paraId="35386DDA" w14:textId="77777777" w:rsidTr="00960FAB">
        <w:trPr>
          <w:trHeight w:hRule="exact" w:val="7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64369D" w14:textId="77777777" w:rsidR="00F9625A" w:rsidRDefault="00F9625A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Contract amount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FD702" w14:textId="266A4CFF" w:rsidR="00F9625A" w:rsidRPr="00AF179C" w:rsidRDefault="00396E50" w:rsidP="00396E50">
            <w:pPr>
              <w:pStyle w:val="a7"/>
              <w:spacing w:after="0"/>
              <w:ind w:left="127"/>
              <w:rPr>
                <w:b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>11 852 590.00 USD exclusive of V.A.T. and other local indirect taxes</w:t>
            </w:r>
          </w:p>
        </w:tc>
      </w:tr>
      <w:tr w:rsidR="00F9625A" w14:paraId="1D8BA66F" w14:textId="77777777" w:rsidTr="00960FAB">
        <w:trPr>
          <w:trHeight w:hRule="exact" w:val="5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DB0874" w14:textId="77777777" w:rsidR="00F9625A" w:rsidRDefault="00F9625A" w:rsidP="00EE7022">
            <w:pPr>
              <w:pStyle w:val="a7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Contract</w:t>
            </w:r>
            <w:r>
              <w:rPr>
                <w:iCs/>
                <w:sz w:val="23"/>
                <w:szCs w:val="23"/>
              </w:rPr>
              <w:t>’</w:t>
            </w:r>
            <w:r w:rsidRPr="0054560D">
              <w:rPr>
                <w:iCs/>
                <w:sz w:val="23"/>
                <w:szCs w:val="23"/>
              </w:rPr>
              <w:t>s start date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0362F" w14:textId="2E25F62E" w:rsidR="00F9625A" w:rsidRPr="00AF179C" w:rsidRDefault="00DB6171" w:rsidP="00396E50">
            <w:pPr>
              <w:spacing w:before="60"/>
              <w:ind w:left="127"/>
              <w:rPr>
                <w:rFonts w:ascii="Cambria" w:eastAsia="Cambria" w:hAnsi="Cambria" w:cs="Cambria"/>
                <w:color w:val="auto"/>
                <w:sz w:val="23"/>
                <w:szCs w:val="23"/>
              </w:rPr>
            </w:pPr>
            <w:r>
              <w:rPr>
                <w:rFonts w:ascii="Cambria" w:eastAsia="Cambria" w:hAnsi="Cambria" w:cs="Cambria"/>
                <w:color w:val="auto"/>
                <w:sz w:val="23"/>
                <w:szCs w:val="23"/>
              </w:rPr>
              <w:t>2026-05-20</w:t>
            </w:r>
          </w:p>
        </w:tc>
      </w:tr>
      <w:tr w:rsidR="00F9625A" w14:paraId="509E842C" w14:textId="77777777" w:rsidTr="00960FAB">
        <w:trPr>
          <w:trHeight w:hRule="exact" w:val="6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7C9F75" w14:textId="77777777" w:rsidR="00F9625A" w:rsidRPr="0054560D" w:rsidRDefault="00F9625A" w:rsidP="00EE7022">
            <w:pPr>
              <w:pStyle w:val="a7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Duration of execution of the 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8A4" w14:textId="1C7E0376" w:rsidR="00F9625A" w:rsidRPr="00AF179C" w:rsidRDefault="00396E50" w:rsidP="00396E50">
            <w:pPr>
              <w:spacing w:before="60"/>
              <w:ind w:left="127"/>
              <w:rPr>
                <w:rFonts w:ascii="Cambria" w:eastAsia="Cambria" w:hAnsi="Cambria" w:cs="Cambria"/>
                <w:color w:val="auto"/>
                <w:sz w:val="23"/>
                <w:szCs w:val="23"/>
              </w:rPr>
            </w:pPr>
            <w:r w:rsidRPr="00396E50">
              <w:rPr>
                <w:rFonts w:ascii="Cambria" w:eastAsia="Cambria" w:hAnsi="Cambria" w:cs="Cambria"/>
                <w:color w:val="auto"/>
                <w:sz w:val="23"/>
                <w:szCs w:val="23"/>
              </w:rPr>
              <w:t>44 months</w:t>
            </w:r>
          </w:p>
        </w:tc>
      </w:tr>
      <w:tr w:rsidR="00F9625A" w14:paraId="7F7B6741" w14:textId="77777777" w:rsidTr="00DB6171">
        <w:trPr>
          <w:trHeight w:hRule="exact" w:val="15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416AEB" w14:textId="77777777" w:rsidR="00F9625A" w:rsidRPr="0054560D" w:rsidRDefault="00F9625A" w:rsidP="00EE7022">
            <w:pPr>
              <w:pStyle w:val="a7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Summary of the purpose of the 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F9888" w14:textId="6F3C9E29" w:rsidR="00F9625A" w:rsidRPr="00AF179C" w:rsidRDefault="00DB6171" w:rsidP="00396E50">
            <w:pPr>
              <w:spacing w:before="60"/>
              <w:ind w:left="127"/>
              <w:rPr>
                <w:rFonts w:ascii="Cambria" w:eastAsia="Cambria" w:hAnsi="Cambria" w:cs="Cambria"/>
                <w:color w:val="auto"/>
                <w:sz w:val="23"/>
                <w:szCs w:val="23"/>
              </w:rPr>
            </w:pPr>
            <w:r w:rsidRPr="00DB6171">
              <w:rPr>
                <w:rFonts w:ascii="Cambria" w:eastAsia="Cambria" w:hAnsi="Cambria" w:cs="Cambria"/>
                <w:color w:val="auto"/>
                <w:sz w:val="23"/>
                <w:szCs w:val="23"/>
              </w:rPr>
              <w:t>Provision of consulting services for the management and support of Project implementation, including technical supervision of the execution of</w:t>
            </w:r>
            <w:r w:rsidR="00960FAB">
              <w:rPr>
                <w:rFonts w:ascii="Cambria" w:eastAsia="Cambria" w:hAnsi="Cambria" w:cs="Cambria"/>
                <w:color w:val="auto"/>
                <w:sz w:val="23"/>
                <w:szCs w:val="23"/>
              </w:rPr>
              <w:t xml:space="preserve"> </w:t>
            </w:r>
            <w:r w:rsidRPr="00DB6171">
              <w:rPr>
                <w:rFonts w:ascii="Cambria" w:eastAsia="Cambria" w:hAnsi="Cambria" w:cs="Cambria"/>
                <w:color w:val="auto"/>
                <w:sz w:val="23"/>
                <w:szCs w:val="23"/>
              </w:rPr>
              <w:t>reconstruction works of irrigation canals</w:t>
            </w:r>
          </w:p>
        </w:tc>
      </w:tr>
    </w:tbl>
    <w:p w14:paraId="3C351E40" w14:textId="77777777" w:rsidR="00F9625A" w:rsidRDefault="00F9625A" w:rsidP="00F9625A">
      <w:pPr>
        <w:rPr>
          <w:b w:val="0"/>
          <w:iCs/>
        </w:rPr>
      </w:pPr>
    </w:p>
    <w:p w14:paraId="5CD65DFB" w14:textId="77777777" w:rsidR="00F9625A" w:rsidRPr="00AF179C" w:rsidRDefault="00F9625A" w:rsidP="00F9625A">
      <w:pPr>
        <w:pStyle w:val="a7"/>
        <w:widowControl/>
        <w:numPr>
          <w:ilvl w:val="0"/>
          <w:numId w:val="1"/>
        </w:numPr>
        <w:autoSpaceDE/>
        <w:spacing w:before="60" w:after="60"/>
        <w:ind w:left="709" w:right="289" w:hanging="425"/>
        <w:rPr>
          <w:b/>
          <w:i/>
          <w:iCs/>
          <w:sz w:val="24"/>
          <w:szCs w:val="20"/>
          <w:lang w:val="en-GB"/>
        </w:rPr>
      </w:pPr>
      <w:r>
        <w:rPr>
          <w:b/>
          <w:iCs/>
        </w:rPr>
        <w:t xml:space="preserve">Unsuccessful Bidders </w:t>
      </w:r>
      <w:r w:rsidRPr="0054560D">
        <w:rPr>
          <w:b/>
          <w:iCs/>
        </w:rPr>
        <w:t xml:space="preserve">- Total number of </w:t>
      </w:r>
      <w:r>
        <w:rPr>
          <w:b/>
          <w:iCs/>
        </w:rPr>
        <w:t>P</w:t>
      </w:r>
      <w:r w:rsidRPr="0054560D">
        <w:rPr>
          <w:b/>
          <w:iCs/>
        </w:rPr>
        <w:t xml:space="preserve">articipated </w:t>
      </w:r>
      <w:r>
        <w:rPr>
          <w:b/>
          <w:iCs/>
        </w:rPr>
        <w:t>Bidders</w:t>
      </w:r>
      <w:r w:rsidRPr="0054560D">
        <w:rPr>
          <w:b/>
          <w:iCs/>
        </w:rPr>
        <w:t xml:space="preserve"> (Numbers)</w:t>
      </w:r>
    </w:p>
    <w:tbl>
      <w:tblPr>
        <w:tblW w:w="1076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2853"/>
        <w:gridCol w:w="1701"/>
        <w:gridCol w:w="1276"/>
        <w:gridCol w:w="2268"/>
        <w:gridCol w:w="992"/>
        <w:gridCol w:w="1134"/>
      </w:tblGrid>
      <w:tr w:rsidR="00DC3B14" w14:paraId="1832BB5E" w14:textId="77777777" w:rsidTr="00960FAB">
        <w:trPr>
          <w:trHeight w:val="6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E1F6E1" w14:textId="77777777" w:rsidR="00DC3B14" w:rsidRPr="00783680" w:rsidRDefault="00DC3B14" w:rsidP="00EE7022">
            <w:pPr>
              <w:pStyle w:val="a7"/>
              <w:spacing w:after="0"/>
              <w:ind w:left="72" w:right="33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Sr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890F6D" w14:textId="77777777" w:rsidR="00DC3B14" w:rsidRPr="00783680" w:rsidRDefault="00DC3B14" w:rsidP="00EE7022">
            <w:pPr>
              <w:pStyle w:val="a7"/>
              <w:spacing w:after="0"/>
              <w:ind w:left="0" w:right="29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Name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EC47B4" w14:textId="77777777" w:rsidR="00DC3B14" w:rsidRPr="00783680" w:rsidRDefault="00DC3B14" w:rsidP="00EE7022">
            <w:pPr>
              <w:pStyle w:val="a7"/>
              <w:spacing w:after="0" w:line="276" w:lineRule="auto"/>
              <w:ind w:left="72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Nationality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B6FEA5" w14:textId="77777777" w:rsidR="00DC3B14" w:rsidRPr="00783680" w:rsidRDefault="00DC3B14" w:rsidP="00EE7022">
            <w:pPr>
              <w:pStyle w:val="a7"/>
              <w:spacing w:after="0"/>
              <w:ind w:left="0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Technical Scores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53D4FD" w14:textId="77777777" w:rsidR="00DC3B14" w:rsidRPr="00783680" w:rsidRDefault="00DC3B14" w:rsidP="00EE7022">
            <w:pPr>
              <w:pStyle w:val="a7"/>
              <w:spacing w:after="0"/>
              <w:ind w:left="72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Evaluated prices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1EA79C" w14:textId="77777777" w:rsidR="00DC3B14" w:rsidRPr="00783680" w:rsidRDefault="00DC3B14" w:rsidP="00EE7022">
            <w:pPr>
              <w:pStyle w:val="a7"/>
              <w:spacing w:after="0"/>
              <w:ind w:left="0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Final Scores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10B9E8" w14:textId="77777777" w:rsidR="00DC3B14" w:rsidRDefault="00DC3B14" w:rsidP="00EE7022">
            <w:pPr>
              <w:pStyle w:val="a7"/>
              <w:spacing w:after="0"/>
              <w:ind w:left="72"/>
              <w:jc w:val="center"/>
              <w:rPr>
                <w:b/>
                <w:bCs/>
                <w:iCs/>
              </w:rPr>
            </w:pPr>
          </w:p>
          <w:p w14:paraId="10B8AF88" w14:textId="77777777" w:rsidR="00DC3B14" w:rsidRPr="00783680" w:rsidRDefault="00DC3B14" w:rsidP="00EE7022">
            <w:pPr>
              <w:pStyle w:val="a7"/>
              <w:spacing w:after="0"/>
              <w:ind w:left="72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Ranking</w:t>
            </w:r>
          </w:p>
        </w:tc>
      </w:tr>
      <w:tr w:rsidR="00DC3B14" w14:paraId="479BBD92" w14:textId="77777777" w:rsidTr="00960FAB">
        <w:trPr>
          <w:trHeight w:val="79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AB925" w14:textId="77777777" w:rsidR="00DC3B14" w:rsidRDefault="00DC3B14" w:rsidP="00EE7022">
            <w:pPr>
              <w:pStyle w:val="a7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DC2E4" w14:textId="2C2D2E6A" w:rsidR="00DC3B14" w:rsidRPr="0054560D" w:rsidRDefault="00DC3B14" w:rsidP="00EE7022">
            <w:pPr>
              <w:pStyle w:val="a7"/>
              <w:spacing w:after="0"/>
              <w:ind w:left="72" w:right="29"/>
              <w:rPr>
                <w:b/>
                <w:bCs/>
                <w:iCs/>
              </w:rPr>
            </w:pPr>
            <w:r w:rsidRPr="00DC3B14">
              <w:rPr>
                <w:b/>
                <w:bCs/>
              </w:rPr>
              <w:t xml:space="preserve">VIA International Engineering Consultancy LLC, SGAPI </w:t>
            </w:r>
            <w:proofErr w:type="spellStart"/>
            <w:r w:rsidRPr="00DC3B14">
              <w:rPr>
                <w:b/>
                <w:bCs/>
              </w:rPr>
              <w:t>S.r.l</w:t>
            </w:r>
            <w:proofErr w:type="spellEnd"/>
            <w:r w:rsidRPr="00DC3B14">
              <w:rPr>
                <w:b/>
                <w:bCs/>
              </w:rPr>
              <w:t>. Sub-Consultant Engineering Services LLP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A87CF" w14:textId="3BDDB1CA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 w:rsidRPr="00DC3B14">
              <w:rPr>
                <w:b/>
                <w:bCs/>
              </w:rPr>
              <w:t>Oman, Italy, Kazakhstan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9B6CB" w14:textId="2BEE94A7" w:rsidR="00DC3B14" w:rsidRPr="00DC3B14" w:rsidRDefault="00DC3B14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>
              <w:rPr>
                <w:b/>
                <w:bCs/>
                <w:lang w:val="kk-KZ"/>
              </w:rPr>
              <w:t>81</w:t>
            </w:r>
            <w:r>
              <w:rPr>
                <w:b/>
                <w:bCs/>
              </w:rPr>
              <w:t>.96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85AE" w14:textId="77C002F7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 w:rsidRPr="00DC3B14">
              <w:rPr>
                <w:b/>
                <w:bCs/>
              </w:rPr>
              <w:t>USD 15 457 100.00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2878" w14:textId="458F1C47" w:rsidR="00DC3B14" w:rsidRPr="0054560D" w:rsidRDefault="00960FAB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>
              <w:rPr>
                <w:b/>
                <w:bCs/>
              </w:rPr>
              <w:t>82.35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6FA4" w14:textId="71525363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>
              <w:rPr>
                <w:b/>
                <w:bCs/>
              </w:rPr>
              <w:t>3</w:t>
            </w:r>
          </w:p>
        </w:tc>
      </w:tr>
      <w:tr w:rsidR="00DC3B14" w14:paraId="70025749" w14:textId="77777777" w:rsidTr="00960FAB">
        <w:trPr>
          <w:trHeight w:val="79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5F53" w14:textId="77777777" w:rsidR="00DC3B14" w:rsidRDefault="00DC3B14" w:rsidP="00EE7022">
            <w:pPr>
              <w:pStyle w:val="a7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D395" w14:textId="13FDF21E" w:rsidR="00DC3B14" w:rsidRPr="00DC3B14" w:rsidRDefault="00DC3B14" w:rsidP="00EE7022">
            <w:pPr>
              <w:pStyle w:val="a7"/>
              <w:spacing w:after="0"/>
              <w:ind w:left="72" w:right="29"/>
              <w:rPr>
                <w:b/>
                <w:bCs/>
              </w:rPr>
            </w:pPr>
            <w:r w:rsidRPr="00DC3B14">
              <w:rPr>
                <w:b/>
                <w:bCs/>
              </w:rPr>
              <w:t>DOLSAR Engineering Inc. Co.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F291" w14:textId="720D840E" w:rsidR="00DC3B14" w:rsidRPr="00DC3B14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 w:rsidRPr="00DC3B14">
              <w:rPr>
                <w:b/>
                <w:bCs/>
              </w:rPr>
              <w:t>Turkey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FE26" w14:textId="63BDF8B2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85.44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B852" w14:textId="488E6F06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 w:rsidRPr="00DC3B14">
              <w:rPr>
                <w:b/>
                <w:bCs/>
              </w:rPr>
              <w:t>USD 16 402 600.00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E453" w14:textId="44CB9EEF" w:rsidR="00DC3B14" w:rsidRPr="0054560D" w:rsidRDefault="00960FAB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84.17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2961" w14:textId="1638F12A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C3B14" w14:paraId="00F54F98" w14:textId="77777777" w:rsidTr="00960FAB">
        <w:trPr>
          <w:trHeight w:val="79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0C99" w14:textId="77777777" w:rsidR="00DC3B14" w:rsidRDefault="00DC3B14" w:rsidP="00EE7022">
            <w:pPr>
              <w:pStyle w:val="a7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5207" w14:textId="7A44174F" w:rsidR="00DC3B14" w:rsidRPr="00DC3B14" w:rsidRDefault="00DC3B14" w:rsidP="00EE7022">
            <w:pPr>
              <w:pStyle w:val="a7"/>
              <w:spacing w:after="0"/>
              <w:ind w:left="72" w:right="29"/>
              <w:rPr>
                <w:b/>
                <w:bCs/>
              </w:rPr>
            </w:pPr>
            <w:proofErr w:type="spellStart"/>
            <w:r w:rsidRPr="00DC3B14">
              <w:rPr>
                <w:b/>
                <w:bCs/>
              </w:rPr>
              <w:t>Renadret</w:t>
            </w:r>
            <w:proofErr w:type="spellEnd"/>
            <w:r w:rsidRPr="00DC3B14">
              <w:rPr>
                <w:b/>
                <w:bCs/>
              </w:rPr>
              <w:t xml:space="preserve"> S.A. &amp; Partners Consulting Engineer L.L.C, </w:t>
            </w:r>
            <w:proofErr w:type="spellStart"/>
            <w:r w:rsidRPr="00DC3B14">
              <w:rPr>
                <w:b/>
                <w:bCs/>
              </w:rPr>
              <w:t>Zayandab</w:t>
            </w:r>
            <w:proofErr w:type="spellEnd"/>
            <w:r w:rsidRPr="00DC3B14">
              <w:rPr>
                <w:b/>
                <w:bCs/>
              </w:rPr>
              <w:t xml:space="preserve"> Consulting Engineers Co.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8A78B" w14:textId="5B3B6E71" w:rsidR="00DC3B14" w:rsidRPr="00DC3B14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 w:rsidRPr="00DC3B14">
              <w:rPr>
                <w:b/>
                <w:bCs/>
              </w:rPr>
              <w:t>Oman, Iran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94B8" w14:textId="292D2352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66.62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4596" w14:textId="43B0DA54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7729" w14:textId="72B4A4AD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60C5" w14:textId="171E6AB9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3CC45F75" w14:textId="77777777" w:rsidR="00F9625A" w:rsidRDefault="00F9625A" w:rsidP="00F9625A">
      <w:pPr>
        <w:ind w:right="215"/>
        <w:rPr>
          <w:lang w:val="en-GB"/>
        </w:rPr>
      </w:pPr>
    </w:p>
    <w:p w14:paraId="548EE80A" w14:textId="77777777" w:rsidR="00F9625A" w:rsidRPr="00AF179C" w:rsidRDefault="00F9625A" w:rsidP="00F9625A">
      <w:pPr>
        <w:ind w:left="448" w:right="215" w:hanging="538"/>
        <w:rPr>
          <w:rFonts w:ascii="Roboto" w:hAnsi="Roboto"/>
          <w:color w:val="171717" w:themeColor="background2" w:themeShade="1A"/>
          <w:sz w:val="24"/>
          <w:szCs w:val="20"/>
        </w:rPr>
      </w:pPr>
      <w:r w:rsidRPr="00AF179C">
        <w:rPr>
          <w:rFonts w:ascii="Roboto" w:hAnsi="Roboto"/>
          <w:color w:val="171717" w:themeColor="background2" w:themeShade="1A"/>
          <w:sz w:val="24"/>
          <w:szCs w:val="20"/>
        </w:rPr>
        <w:t xml:space="preserve">Signature of </w:t>
      </w:r>
    </w:p>
    <w:p w14:paraId="0968ADFD" w14:textId="77777777" w:rsidR="00F9625A" w:rsidRPr="00AF179C" w:rsidRDefault="00F9625A" w:rsidP="00F9625A">
      <w:pPr>
        <w:ind w:left="448" w:right="215" w:hanging="538"/>
        <w:rPr>
          <w:rFonts w:ascii="Roboto" w:hAnsi="Roboto"/>
          <w:b w:val="0"/>
          <w:bCs/>
          <w:color w:val="171717" w:themeColor="background2" w:themeShade="1A"/>
          <w:sz w:val="24"/>
          <w:szCs w:val="20"/>
        </w:rPr>
      </w:pPr>
      <w:r w:rsidRPr="00AF179C">
        <w:rPr>
          <w:rFonts w:ascii="Roboto" w:hAnsi="Roboto"/>
          <w:bCs/>
          <w:color w:val="171717" w:themeColor="background2" w:themeShade="1A"/>
          <w:sz w:val="24"/>
          <w:szCs w:val="20"/>
        </w:rPr>
        <w:t>Head, Procurement Unit</w:t>
      </w:r>
      <w:r>
        <w:rPr>
          <w:rFonts w:ascii="Roboto" w:hAnsi="Roboto"/>
          <w:b w:val="0"/>
          <w:bCs/>
          <w:color w:val="171717" w:themeColor="background2" w:themeShade="1A"/>
          <w:sz w:val="24"/>
          <w:szCs w:val="20"/>
        </w:rPr>
        <w:t xml:space="preserve">, </w:t>
      </w:r>
      <w:r w:rsidRPr="00AF179C">
        <w:rPr>
          <w:rFonts w:ascii="Roboto" w:hAnsi="Roboto"/>
          <w:bCs/>
          <w:color w:val="171717" w:themeColor="background2" w:themeShade="1A"/>
          <w:sz w:val="24"/>
          <w:szCs w:val="20"/>
        </w:rPr>
        <w:t>Executing Agency or Project Management Unit</w:t>
      </w:r>
    </w:p>
    <w:p w14:paraId="7E44501A" w14:textId="77777777" w:rsidR="00F9625A" w:rsidRDefault="00F9625A" w:rsidP="00F9625A">
      <w:pPr>
        <w:tabs>
          <w:tab w:val="left" w:pos="2295"/>
        </w:tabs>
      </w:pPr>
    </w:p>
    <w:p w14:paraId="1DC1F367" w14:textId="77777777" w:rsidR="00F9625A" w:rsidRDefault="00F9625A" w:rsidP="00F9625A">
      <w:pPr>
        <w:tabs>
          <w:tab w:val="left" w:pos="2295"/>
        </w:tabs>
        <w:rPr>
          <w:color w:val="171717" w:themeColor="background2" w:themeShade="1A"/>
          <w:sz w:val="22"/>
          <w:szCs w:val="18"/>
        </w:rPr>
      </w:pPr>
    </w:p>
    <w:p w14:paraId="6B9844B8" w14:textId="3052E2D8" w:rsidR="007E342F" w:rsidRPr="00EA689C" w:rsidRDefault="00F9625A" w:rsidP="00DC3B14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</w:rPr>
      </w:pPr>
      <w:r w:rsidRPr="00AF179C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</w:rPr>
        <w:t>N.B .: Any consultant who wishes to know the reasons why his proposal was not selected must make a request to the Executing Agency. In any event, the Bank reserves the right to have any claim from a participated consultant examined at any time following the award of the contract.</w:t>
      </w:r>
    </w:p>
    <w:sectPr w:rsidR="007E342F" w:rsidRPr="00EA689C" w:rsidSect="00DF027C">
      <w:headerReference w:type="default" r:id="rId7"/>
      <w:footerReference w:type="default" r:id="rId8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FE47" w14:textId="77777777" w:rsidR="00240A7B" w:rsidRDefault="00240A7B">
      <w:pPr>
        <w:spacing w:line="240" w:lineRule="auto"/>
      </w:pPr>
      <w:r>
        <w:separator/>
      </w:r>
    </w:p>
  </w:endnote>
  <w:endnote w:type="continuationSeparator" w:id="0">
    <w:p w14:paraId="61C2DF06" w14:textId="77777777" w:rsidR="00240A7B" w:rsidRDefault="00240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swald">
    <w:altName w:val="Oswald"/>
    <w:charset w:val="CC"/>
    <w:family w:val="auto"/>
    <w:pitch w:val="variable"/>
    <w:sig w:usb0="2000020F" w:usb1="00000000" w:usb2="00000000" w:usb3="00000000" w:csb0="00000197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6C55F" w14:textId="77777777" w:rsidR="00DF027C" w:rsidRDefault="00F962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6E931E" w14:textId="77777777" w:rsidR="00DF027C" w:rsidRDefault="00240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1021" w14:textId="77777777" w:rsidR="00240A7B" w:rsidRDefault="00240A7B">
      <w:pPr>
        <w:spacing w:line="240" w:lineRule="auto"/>
      </w:pPr>
      <w:r>
        <w:separator/>
      </w:r>
    </w:p>
  </w:footnote>
  <w:footnote w:type="continuationSeparator" w:id="0">
    <w:p w14:paraId="6FE16C77" w14:textId="77777777" w:rsidR="00240A7B" w:rsidRDefault="00240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Borders>
        <w:top w:val="single" w:sz="36" w:space="0" w:color="44546A" w:themeColor="text2"/>
        <w:left w:val="single" w:sz="36" w:space="0" w:color="44546A" w:themeColor="text2"/>
        <w:bottom w:val="single" w:sz="36" w:space="0" w:color="44546A" w:themeColor="text2"/>
        <w:right w:val="single" w:sz="36" w:space="0" w:color="44546A" w:themeColor="text2"/>
        <w:insideH w:val="single" w:sz="36" w:space="0" w:color="44546A" w:themeColor="text2"/>
        <w:insideV w:val="single" w:sz="36" w:space="0" w:color="44546A" w:themeColor="text2"/>
      </w:tblBorders>
      <w:tblLook w:val="0000" w:firstRow="0" w:lastRow="0" w:firstColumn="0" w:lastColumn="0" w:noHBand="0" w:noVBand="0"/>
    </w:tblPr>
    <w:tblGrid>
      <w:gridCol w:w="9990"/>
    </w:tblGrid>
    <w:tr w:rsidR="00D077E9" w14:paraId="080C9E3D" w14:textId="77777777" w:rsidTr="0064441B">
      <w:trPr>
        <w:trHeight w:val="180"/>
      </w:trPr>
      <w:tc>
        <w:tcPr>
          <w:tcW w:w="9990" w:type="dxa"/>
          <w:tcBorders>
            <w:top w:val="nil"/>
            <w:left w:val="nil"/>
            <w:bottom w:val="single" w:sz="36" w:space="0" w:color="A5A5A5" w:themeColor="accent3"/>
            <w:right w:val="nil"/>
          </w:tcBorders>
        </w:tcPr>
        <w:p w14:paraId="492E15F1" w14:textId="77777777" w:rsidR="00D077E9" w:rsidRDefault="00240A7B">
          <w:pPr>
            <w:pStyle w:val="a3"/>
          </w:pPr>
        </w:p>
      </w:tc>
    </w:tr>
  </w:tbl>
  <w:p w14:paraId="671F3BE9" w14:textId="77777777" w:rsidR="00D077E9" w:rsidRDefault="00240A7B" w:rsidP="00D077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1353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4F52"/>
    <w:multiLevelType w:val="hybridMultilevel"/>
    <w:tmpl w:val="F788DC06"/>
    <w:lvl w:ilvl="0" w:tplc="03DA422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A"/>
    <w:rsid w:val="00240A7B"/>
    <w:rsid w:val="00396E50"/>
    <w:rsid w:val="007E342F"/>
    <w:rsid w:val="00960FAB"/>
    <w:rsid w:val="00C7353E"/>
    <w:rsid w:val="00CD76AB"/>
    <w:rsid w:val="00DB6171"/>
    <w:rsid w:val="00DC3B14"/>
    <w:rsid w:val="00EA689C"/>
    <w:rsid w:val="00F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F0DE"/>
  <w15:chartTrackingRefBased/>
  <w15:docId w15:val="{1B0FD0C4-F010-4643-A181-86A7B3CF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5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8"/>
    <w:unhideWhenUsed/>
    <w:rsid w:val="00F9625A"/>
  </w:style>
  <w:style w:type="character" w:customStyle="1" w:styleId="a4">
    <w:name w:val="Верхний колонтитул Знак"/>
    <w:basedOn w:val="a0"/>
    <w:link w:val="a3"/>
    <w:uiPriority w:val="8"/>
    <w:rsid w:val="00F9625A"/>
    <w:rPr>
      <w:rFonts w:eastAsiaTheme="minorEastAsia"/>
      <w:b/>
      <w:color w:val="44546A" w:themeColor="text2"/>
      <w:sz w:val="28"/>
    </w:rPr>
  </w:style>
  <w:style w:type="paragraph" w:styleId="a5">
    <w:name w:val="footer"/>
    <w:basedOn w:val="a"/>
    <w:link w:val="a6"/>
    <w:uiPriority w:val="99"/>
    <w:unhideWhenUsed/>
    <w:rsid w:val="00F9625A"/>
  </w:style>
  <w:style w:type="character" w:customStyle="1" w:styleId="a6">
    <w:name w:val="Нижний колонтитул Знак"/>
    <w:basedOn w:val="a0"/>
    <w:link w:val="a5"/>
    <w:uiPriority w:val="99"/>
    <w:rsid w:val="00F9625A"/>
    <w:rPr>
      <w:rFonts w:eastAsiaTheme="minorEastAsia"/>
      <w:b/>
      <w:color w:val="44546A" w:themeColor="text2"/>
      <w:sz w:val="28"/>
    </w:rPr>
  </w:style>
  <w:style w:type="paragraph" w:styleId="a7">
    <w:name w:val="Body Text Indent"/>
    <w:basedOn w:val="a"/>
    <w:link w:val="a8"/>
    <w:uiPriority w:val="99"/>
    <w:unhideWhenUsed/>
    <w:rsid w:val="00F9625A"/>
    <w:pPr>
      <w:widowControl w:val="0"/>
      <w:autoSpaceDE w:val="0"/>
      <w:autoSpaceDN w:val="0"/>
      <w:spacing w:after="120" w:line="240" w:lineRule="auto"/>
      <w:ind w:left="360"/>
    </w:pPr>
    <w:rPr>
      <w:rFonts w:ascii="Cambria" w:eastAsia="Cambria" w:hAnsi="Cambria" w:cs="Cambria"/>
      <w:b w:val="0"/>
      <w:color w:val="auto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F9625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Tahseen Ali</dc:creator>
  <cp:keywords/>
  <dc:description/>
  <cp:lastModifiedBy>Пользователь</cp:lastModifiedBy>
  <cp:revision>4</cp:revision>
  <cp:lastPrinted>2026-05-26T03:39:00Z</cp:lastPrinted>
  <dcterms:created xsi:type="dcterms:W3CDTF">2026-05-21T05:15:00Z</dcterms:created>
  <dcterms:modified xsi:type="dcterms:W3CDTF">2026-05-26T03:40:00Z</dcterms:modified>
</cp:coreProperties>
</file>